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68" w:rsidRPr="00486D93" w:rsidRDefault="001751B9" w:rsidP="001751B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86D93"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5823B08" wp14:editId="101F6F76">
            <wp:simplePos x="0" y="0"/>
            <wp:positionH relativeFrom="column">
              <wp:posOffset>55245</wp:posOffset>
            </wp:positionH>
            <wp:positionV relativeFrom="paragraph">
              <wp:posOffset>-181610</wp:posOffset>
            </wp:positionV>
            <wp:extent cx="302895" cy="393700"/>
            <wp:effectExtent l="0" t="0" r="1905" b="6350"/>
            <wp:wrapThrough wrapText="bothSides">
              <wp:wrapPolygon edited="0">
                <wp:start x="0" y="0"/>
                <wp:lineTo x="0" y="20903"/>
                <wp:lineTo x="20377" y="20903"/>
                <wp:lineTo x="2037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D9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USHA RAMA COLLEGE OF ENGINEERING &amp; TECHNOLOGY</w:t>
      </w:r>
    </w:p>
    <w:p w:rsidR="00486D93" w:rsidRDefault="00486D93" w:rsidP="001751B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0038E" w:rsidRPr="000579D4" w:rsidRDefault="009C2B92" w:rsidP="001751B9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DEPARTMENT: MATHEMATICS</w:t>
      </w:r>
      <w:r w:rsidR="0045463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45463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0579D4" w:rsidRPr="000579D4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0579D4" w:rsidRPr="000579D4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0579D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</w:t>
      </w:r>
      <w:r w:rsidR="000579D4" w:rsidRPr="000579D4">
        <w:rPr>
          <w:rFonts w:ascii="Times New Roman" w:hAnsi="Times New Roman" w:cs="Times New Roman"/>
          <w:b/>
          <w:i/>
          <w:iCs/>
          <w:sz w:val="20"/>
          <w:szCs w:val="20"/>
        </w:rPr>
        <w:t>SUBJECT</w:t>
      </w:r>
      <w:r w:rsidR="00BF3BA4" w:rsidRPr="000579D4">
        <w:rPr>
          <w:rFonts w:ascii="Times New Roman" w:hAnsi="Times New Roman" w:cs="Times New Roman"/>
          <w:b/>
          <w:i/>
          <w:iCs/>
          <w:sz w:val="20"/>
          <w:szCs w:val="20"/>
        </w:rPr>
        <w:t>: MFCS</w:t>
      </w:r>
    </w:p>
    <w:p w:rsidR="001751B9" w:rsidRPr="000579D4" w:rsidRDefault="00017527" w:rsidP="001751B9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579D4">
        <w:rPr>
          <w:rFonts w:ascii="Times New Roman" w:hAnsi="Times New Roman" w:cs="Times New Roman"/>
          <w:b/>
          <w:i/>
          <w:iCs/>
          <w:sz w:val="20"/>
          <w:szCs w:val="20"/>
        </w:rPr>
        <w:t>ACADEMIC YEAR-2016-2017</w:t>
      </w:r>
      <w:r w:rsidR="0045463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</w:t>
      </w:r>
      <w:r w:rsidR="00093B82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093B82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Branch: </w:t>
      </w:r>
      <w:proofErr w:type="gramStart"/>
      <w:r w:rsidR="00093B82">
        <w:rPr>
          <w:rFonts w:ascii="Times New Roman" w:hAnsi="Times New Roman" w:cs="Times New Roman"/>
          <w:b/>
          <w:i/>
          <w:iCs/>
          <w:sz w:val="20"/>
          <w:szCs w:val="20"/>
        </w:rPr>
        <w:t>IT</w:t>
      </w:r>
      <w:proofErr w:type="gramEnd"/>
      <w:r w:rsidR="009C2B9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</w:t>
      </w:r>
      <w:r w:rsidR="00093B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</w:t>
      </w:r>
      <w:r w:rsidR="00A862E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r w:rsidR="00093B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r w:rsidR="009C2B9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0579D4" w:rsidRPr="000579D4">
        <w:rPr>
          <w:rFonts w:ascii="Times New Roman" w:hAnsi="Times New Roman" w:cs="Times New Roman"/>
          <w:b/>
          <w:i/>
          <w:iCs/>
          <w:sz w:val="20"/>
          <w:szCs w:val="20"/>
        </w:rPr>
        <w:t>FACULTY:</w:t>
      </w:r>
      <w:r w:rsidR="009C2B9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0579D4" w:rsidRPr="000579D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Md. </w:t>
      </w:r>
      <w:proofErr w:type="spellStart"/>
      <w:r w:rsidR="000579D4" w:rsidRPr="000579D4">
        <w:rPr>
          <w:rFonts w:ascii="Times New Roman" w:hAnsi="Times New Roman" w:cs="Times New Roman"/>
          <w:b/>
          <w:i/>
          <w:iCs/>
          <w:sz w:val="20"/>
          <w:szCs w:val="20"/>
        </w:rPr>
        <w:t>Mustaq</w:t>
      </w:r>
      <w:proofErr w:type="spellEnd"/>
      <w:r w:rsidR="000579D4" w:rsidRPr="000579D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3955"/>
        <w:gridCol w:w="2155"/>
        <w:gridCol w:w="2155"/>
      </w:tblGrid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S.NO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TOPIC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No of classes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UNIT-III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SET THEORY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 xml:space="preserve"> (Introduction)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13/6-14-6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Operations on Binary sets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14/6-15/6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Principal of Inclusion and exclusion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16/6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relations Properties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17/6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Relation Matrix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18/6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Partition,Covering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20/6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Trasitive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Closure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/6-2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Equivalence,Compatibility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Parial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ordering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reltion,Hasses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diagram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/6-2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Functions,Bijective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Functions,Composition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3.11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Inverse function,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Permutation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function,Recursive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function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983473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/6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983473" w:rsidRPr="002F6034">
              <w:rPr>
                <w:rFonts w:ascii="Calibri" w:eastAsia="Times New Roman" w:hAnsi="Calibri" w:cs="Times New Roman"/>
                <w:color w:val="000000"/>
              </w:rPr>
              <w:t>29/6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III-UNIT ASSINGNMENT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29/6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UNIT-I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MATHEMATICAL LOGIC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Statements and notations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30/6-1/7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Connectives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2/7-4/7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Truth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tables,Tautologies,equvalence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formulas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983473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4/7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5/7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Duality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law,Tautological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Implications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7/7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Normal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forms,Theory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of Inference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8/7-1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Predicate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logic,statement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functions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12/7-13/7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variables and quantifiers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14/7-1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Free and bound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vaiables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19/7-20/7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UNIT-I ASSIGNMENT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20/7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UNIT-II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NUMBER THEORY AND INDUCTION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Properties of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integers,division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theorem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21/7-22/7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The greatest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commondivisor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23/7-25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Eucludean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Algorithm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25/7-2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Least Common Multiple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27/7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Testing of Prime numbers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9834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/7-2</w:t>
            </w:r>
            <w:r w:rsidR="00983473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/7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The fundamental theorem of Arithmetic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983473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30/7-1/8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Modular Arithmetic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D33A70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Fermatt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theorem,Euler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theorem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D33A70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2/8-3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Principal of mathematical induction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A53E8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4/8-8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UNIT-II ASSIGNMENT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A53E8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  <w:u w:val="single"/>
              </w:rPr>
              <w:t>UNIT-IV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GRAPH THEORY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Basic concepts of Graph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16/8-17/8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Sub Graphs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18/8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Matrix Representation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A53E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3E8C">
              <w:rPr>
                <w:rFonts w:ascii="Calibri" w:eastAsia="Times New Roman" w:hAnsi="Calibri" w:cs="Times New Roman"/>
                <w:color w:val="000000"/>
              </w:rPr>
              <w:t>9/8-20/8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Adjacency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Matrices,Incidence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Matrices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/8-23/8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Isomorphic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Graphs,Paths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Cicuits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F640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/8-2</w:t>
            </w:r>
            <w:r w:rsidR="0095253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lastRenderedPageBreak/>
              <w:t>4.6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Eulerian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and Hamiltonian Graphs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F640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/8-2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Multi Graphs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F640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Planar Graphs,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29/8-30/8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Euler Formula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Graph Coloring and planarity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31/8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4.11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Cromatic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number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4.12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Trees ,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Properties,spanning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trees,Decision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Trees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2/9-3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UNIT-IV ASSIGNMENT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952530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UNIT-V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ALGEBRAIC STRUCTURERS,COMBINATORICS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Algebraic structures properties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Lattices,properties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6/9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-7/9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Semi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groups,Monoids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7/9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-8/9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Homomorphism of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semigroups&amp;Monoids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9/9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Groups,properties,Cosets,sub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groups,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10/9-12/9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rings properties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permutations,with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repetitions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13/9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combinations,with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restrictions,problems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14/9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Pigeon hole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Principal,and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application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5.1</w:t>
            </w:r>
            <w:r w:rsidR="00CF46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Binamial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theorem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5.11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generating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function,inclusionand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exclusion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F640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/9-1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UNIT-V ASSIGNMENT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F640BC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A75C5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UNIT-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RECURRENCE RELATIONS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CF46F7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.1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Generating  functions and partial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frations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F640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/9-2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CF46F7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.2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calculating coefficient of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gereating</w:t>
            </w:r>
            <w:proofErr w:type="spellEnd"/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 function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F640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/9-2</w:t>
            </w:r>
            <w:r w:rsidR="00F640BC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CF46F7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.3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 xml:space="preserve">recurrence </w:t>
            </w:r>
            <w:proofErr w:type="spellStart"/>
            <w:r w:rsidRPr="002F6034">
              <w:rPr>
                <w:rFonts w:ascii="Calibri" w:eastAsia="Times New Roman" w:hAnsi="Calibri" w:cs="Times New Roman"/>
                <w:color w:val="000000"/>
              </w:rPr>
              <w:t>relations,Formulation</w:t>
            </w:r>
            <w:proofErr w:type="spellEnd"/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1C12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C128A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/-2</w:t>
            </w:r>
            <w:r w:rsidR="001C128A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CF46F7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.4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solving linear equations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1C128A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/9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CF46F7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.5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2F6034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solving difference equations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1C128A" w:rsidP="002F60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29/9-1/10</w:t>
            </w:r>
          </w:p>
        </w:tc>
      </w:tr>
      <w:tr w:rsidR="002F6034" w:rsidRPr="002F6034" w:rsidTr="002F6034">
        <w:trPr>
          <w:trHeight w:val="300"/>
        </w:trPr>
        <w:tc>
          <w:tcPr>
            <w:tcW w:w="1008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4104" w:type="dxa"/>
            <w:noWrap/>
            <w:hideMark/>
          </w:tcPr>
          <w:p w:rsidR="002F6034" w:rsidRPr="002F6034" w:rsidRDefault="00DB1CF8" w:rsidP="00BF3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</w:t>
            </w:r>
            <w:r w:rsidR="007B2E36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r w:rsidR="002F6034" w:rsidRPr="002F6034">
              <w:rPr>
                <w:rFonts w:ascii="Calibri" w:eastAsia="Times New Roman" w:hAnsi="Calibri" w:cs="Times New Roman"/>
                <w:color w:val="000000"/>
              </w:rPr>
              <w:t xml:space="preserve"> ASSIGNMENT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2F6034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32" w:type="dxa"/>
            <w:noWrap/>
            <w:hideMark/>
          </w:tcPr>
          <w:p w:rsidR="002F6034" w:rsidRPr="002F6034" w:rsidRDefault="001C128A" w:rsidP="00CF46F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3/10</w:t>
            </w:r>
          </w:p>
        </w:tc>
      </w:tr>
    </w:tbl>
    <w:p w:rsidR="001751B9" w:rsidRDefault="001751B9" w:rsidP="001751B9">
      <w:pPr>
        <w:spacing w:after="0" w:line="240" w:lineRule="auto"/>
        <w:rPr>
          <w:sz w:val="28"/>
          <w:szCs w:val="28"/>
        </w:rPr>
      </w:pPr>
    </w:p>
    <w:p w:rsidR="00333AC6" w:rsidRDefault="00333AC6" w:rsidP="001751B9">
      <w:pPr>
        <w:spacing w:after="0" w:line="240" w:lineRule="auto"/>
        <w:rPr>
          <w:sz w:val="28"/>
          <w:szCs w:val="28"/>
        </w:rPr>
      </w:pPr>
    </w:p>
    <w:p w:rsidR="00333AC6" w:rsidRDefault="00333AC6" w:rsidP="001751B9">
      <w:pPr>
        <w:spacing w:after="0" w:line="240" w:lineRule="auto"/>
        <w:rPr>
          <w:sz w:val="28"/>
          <w:szCs w:val="28"/>
        </w:rPr>
      </w:pPr>
    </w:p>
    <w:p w:rsidR="00333AC6" w:rsidRPr="00333AC6" w:rsidRDefault="00B96B1D" w:rsidP="00175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3AC6" w:rsidRPr="00333AC6">
        <w:rPr>
          <w:sz w:val="24"/>
          <w:szCs w:val="24"/>
        </w:rPr>
        <w:t>SIGNATURE OF THE FACULTY</w:t>
      </w:r>
      <w:r w:rsidR="004747DC">
        <w:rPr>
          <w:sz w:val="24"/>
          <w:szCs w:val="24"/>
        </w:rPr>
        <w:tab/>
      </w:r>
      <w:bookmarkStart w:id="0" w:name="_GoBack"/>
      <w:bookmarkEnd w:id="0"/>
      <w:r w:rsidR="004747DC">
        <w:rPr>
          <w:sz w:val="24"/>
          <w:szCs w:val="24"/>
        </w:rPr>
        <w:tab/>
      </w:r>
      <w:r w:rsidR="004747DC">
        <w:rPr>
          <w:sz w:val="24"/>
          <w:szCs w:val="24"/>
        </w:rPr>
        <w:tab/>
      </w:r>
      <w:r w:rsidR="004747DC">
        <w:rPr>
          <w:sz w:val="24"/>
          <w:szCs w:val="24"/>
        </w:rPr>
        <w:tab/>
      </w:r>
      <w:r w:rsidR="004747DC">
        <w:rPr>
          <w:sz w:val="24"/>
          <w:szCs w:val="24"/>
        </w:rPr>
        <w:tab/>
      </w:r>
      <w:r w:rsidR="00333AC6">
        <w:rPr>
          <w:sz w:val="24"/>
          <w:szCs w:val="24"/>
        </w:rPr>
        <w:tab/>
      </w:r>
      <w:r w:rsidR="00333AC6" w:rsidRPr="00333AC6">
        <w:rPr>
          <w:sz w:val="24"/>
          <w:szCs w:val="24"/>
        </w:rPr>
        <w:t xml:space="preserve"> HOD</w:t>
      </w:r>
    </w:p>
    <w:sectPr w:rsidR="00333AC6" w:rsidRPr="00333AC6" w:rsidSect="00454638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B"/>
    <w:rsid w:val="000132F8"/>
    <w:rsid w:val="00017527"/>
    <w:rsid w:val="000579D4"/>
    <w:rsid w:val="00093B82"/>
    <w:rsid w:val="001751B9"/>
    <w:rsid w:val="001C128A"/>
    <w:rsid w:val="00274941"/>
    <w:rsid w:val="002F6034"/>
    <w:rsid w:val="00333AC6"/>
    <w:rsid w:val="00454638"/>
    <w:rsid w:val="004747DC"/>
    <w:rsid w:val="00486D93"/>
    <w:rsid w:val="0063551A"/>
    <w:rsid w:val="007B2E36"/>
    <w:rsid w:val="00952530"/>
    <w:rsid w:val="009773DF"/>
    <w:rsid w:val="00983473"/>
    <w:rsid w:val="009C2B92"/>
    <w:rsid w:val="00A53E8C"/>
    <w:rsid w:val="00A75C54"/>
    <w:rsid w:val="00A862ED"/>
    <w:rsid w:val="00B96B1D"/>
    <w:rsid w:val="00BF3BA4"/>
    <w:rsid w:val="00CF46F7"/>
    <w:rsid w:val="00D33A70"/>
    <w:rsid w:val="00DB1CF8"/>
    <w:rsid w:val="00E9624B"/>
    <w:rsid w:val="00F0038E"/>
    <w:rsid w:val="00F640BC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E9E5-CB60-48C4-ACC5-5298DEDF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35</cp:revision>
  <cp:lastPrinted>2016-06-15T04:16:00Z</cp:lastPrinted>
  <dcterms:created xsi:type="dcterms:W3CDTF">2016-06-15T03:32:00Z</dcterms:created>
  <dcterms:modified xsi:type="dcterms:W3CDTF">2016-06-15T04:16:00Z</dcterms:modified>
</cp:coreProperties>
</file>